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hint="eastAsia" w:ascii="黑体" w:eastAsia="黑体"/>
          <w:b/>
          <w:color w:val="000000"/>
          <w:sz w:val="32"/>
          <w:szCs w:val="32"/>
        </w:rPr>
      </w:pPr>
      <w:bookmarkStart w:id="1" w:name="_GoBack"/>
      <w:bookmarkStart w:id="0" w:name="OLE_LINK19"/>
      <w:r>
        <w:rPr>
          <w:rFonts w:hint="eastAsia" w:ascii="黑体" w:eastAsia="黑体"/>
          <w:b/>
          <w:color w:val="000000"/>
          <w:sz w:val="32"/>
          <w:szCs w:val="32"/>
        </w:rPr>
        <w:t>山东大学社会工作先进个人申报表</w:t>
      </w:r>
      <w:bookmarkEnd w:id="0"/>
    </w:p>
    <w:bookmarkEnd w:id="1"/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237"/>
        <w:gridCol w:w="1323"/>
        <w:gridCol w:w="297"/>
        <w:gridCol w:w="837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2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　  名</w:t>
            </w:r>
          </w:p>
        </w:tc>
        <w:tc>
          <w:tcPr>
            <w:tcW w:w="12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2177" w:type="dxa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9" w:hRule="atLeast"/>
        </w:trPr>
        <w:tc>
          <w:tcPr>
            <w:tcW w:w="12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2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面貌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年级</w:t>
            </w:r>
          </w:p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专业</w:t>
            </w:r>
          </w:p>
        </w:tc>
        <w:tc>
          <w:tcPr>
            <w:tcW w:w="2177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6345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</w:t>
            </w:r>
            <w:r>
              <w:rPr>
                <w:rFonts w:ascii="宋体" w:hAnsi="宋体"/>
                <w:color w:val="000000"/>
                <w:sz w:val="24"/>
              </w:rPr>
              <w:t>组织及职务</w:t>
            </w:r>
          </w:p>
        </w:tc>
        <w:tc>
          <w:tcPr>
            <w:tcW w:w="21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任职时间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</w:trPr>
        <w:tc>
          <w:tcPr>
            <w:tcW w:w="6345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color w:val="000000"/>
                <w:sz w:val="22"/>
              </w:rPr>
            </w:pPr>
          </w:p>
        </w:tc>
        <w:tc>
          <w:tcPr>
            <w:tcW w:w="2177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3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工作情况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及获奖情况（着重总结在社会实践、创新、校园文化活动、志愿服务等重点工作中的策划和组织工作情况）</w:t>
            </w:r>
          </w:p>
        </w:tc>
        <w:tc>
          <w:tcPr>
            <w:tcW w:w="7305" w:type="dxa"/>
            <w:gridSpan w:val="7"/>
            <w:vAlign w:val="top"/>
          </w:tcPr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4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基层团委意    见</w:t>
            </w:r>
          </w:p>
        </w:tc>
        <w:tc>
          <w:tcPr>
            <w:tcW w:w="2671" w:type="dxa"/>
            <w:gridSpan w:val="3"/>
            <w:vAlign w:val="top"/>
          </w:tcPr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年 月 日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基层党委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    见</w:t>
            </w:r>
          </w:p>
        </w:tc>
        <w:tc>
          <w:tcPr>
            <w:tcW w:w="3014" w:type="dxa"/>
            <w:gridSpan w:val="2"/>
            <w:vAlign w:val="top"/>
          </w:tcPr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（盖章）</w:t>
            </w:r>
          </w:p>
          <w:p>
            <w:pPr>
              <w:ind w:firstLine="1200" w:firstLineChars="5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3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校团委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  见</w:t>
            </w:r>
          </w:p>
        </w:tc>
        <w:tc>
          <w:tcPr>
            <w:tcW w:w="7305" w:type="dxa"/>
            <w:gridSpan w:val="7"/>
            <w:vAlign w:val="top"/>
          </w:tcPr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（盖章）</w:t>
            </w:r>
          </w:p>
          <w:p>
            <w:pPr>
              <w:ind w:firstLine="5400" w:firstLineChars="225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月 日</w:t>
            </w:r>
          </w:p>
        </w:tc>
      </w:tr>
    </w:tbl>
    <w:p>
      <w:pPr>
        <w:ind w:firstLine="5520" w:firstLineChars="2300"/>
        <w:rPr>
          <w:rFonts w:hint="eastAsia" w:ascii="仿宋_GB2312" w:hAnsi="宋体" w:eastAsia="仿宋_GB2312"/>
          <w:color w:val="000000"/>
          <w:sz w:val="32"/>
        </w:rPr>
      </w:pPr>
      <w:r>
        <w:rPr>
          <w:rFonts w:hint="eastAsia"/>
          <w:color w:val="000000"/>
          <w:sz w:val="24"/>
        </w:rPr>
        <w:t>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等线">
    <w:altName w:val="hakuyoxingshu7000"/>
    <w:panose1 w:val="02010600030001010101"/>
    <w:charset w:val="00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B0691"/>
    <w:rsid w:val="329B069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2017-04-10T16:34:00Z</dcterms:created>
  <dc:creator>Administrator</dc:creator>
  <cp:lastModifiedBy>Administrator</cp:lastModifiedBy>
  <dcterms:modified xsi:type="dcterms:W3CDTF">2017-04-10T16:34:13Z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