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山东大学学生社团工作先进集体申报表</w:t>
      </w:r>
    </w:p>
    <w:p>
      <w:r>
        <w:rPr>
          <w:rFonts w:hint="eastAsia"/>
          <w:b/>
          <w:bCs/>
        </w:rPr>
        <w:t>单位：（盖章）</w:t>
      </w:r>
    </w:p>
    <w:tbl>
      <w:tblPr>
        <w:tblStyle w:val="3"/>
        <w:tblpPr w:leftFromText="180" w:rightFromText="180" w:vertAnchor="text" w:horzAnchor="page" w:tblpX="1813" w:tblpY="330"/>
        <w:tblOverlap w:val="never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671"/>
        <w:gridCol w:w="668"/>
        <w:gridCol w:w="668"/>
        <w:gridCol w:w="668"/>
        <w:gridCol w:w="668"/>
        <w:gridCol w:w="671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673" w:type="dxa"/>
            <w:vMerge w:val="restart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  <w:r>
              <w:rPr>
                <w:rFonts w:hint="eastAsia" w:ascii="等线" w:hAnsi="等线" w:eastAsia="等线"/>
                <w:b/>
                <w:bCs/>
              </w:rPr>
              <w:t>各类社团数据统计</w:t>
            </w:r>
          </w:p>
        </w:tc>
        <w:tc>
          <w:tcPr>
            <w:tcW w:w="1671" w:type="dxa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  <w:r>
              <w:rPr>
                <w:rFonts w:hint="eastAsia" w:ascii="等线" w:hAnsi="等线" w:eastAsia="等线"/>
              </w:rPr>
              <w:t>总社团数</w:t>
            </w:r>
          </w:p>
        </w:tc>
        <w:tc>
          <w:tcPr>
            <w:tcW w:w="3343" w:type="dxa"/>
            <w:gridSpan w:val="5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  <w:r>
              <w:rPr>
                <w:rFonts w:hint="eastAsia" w:ascii="等线" w:hAnsi="等线" w:eastAsia="等线"/>
              </w:rPr>
              <w:t>2017年获星级社团数量</w:t>
            </w: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rFonts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总参与人数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673" w:type="dxa"/>
            <w:vMerge w:val="continue"/>
            <w:vAlign w:val="top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1671" w:type="dxa"/>
            <w:vMerge w:val="restart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1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2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3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4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ascii="等线" w:hAnsi="等线" w:eastAsia="等线"/>
              </w:rPr>
            </w:pPr>
            <w:r>
              <w:rPr>
                <w:rFonts w:hint="eastAsia" w:ascii="等线" w:hAnsi="等线" w:eastAsia="等线"/>
              </w:rPr>
              <w:t>5</w:t>
            </w:r>
          </w:p>
        </w:tc>
        <w:tc>
          <w:tcPr>
            <w:tcW w:w="1817" w:type="dxa"/>
            <w:vMerge w:val="restart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1673" w:type="dxa"/>
            <w:vMerge w:val="continue"/>
            <w:vAlign w:val="top"/>
          </w:tcPr>
          <w:p>
            <w:pPr>
              <w:rPr>
                <w:rFonts w:ascii="等线" w:hAnsi="等线" w:eastAsia="等线"/>
              </w:rPr>
            </w:pPr>
          </w:p>
        </w:tc>
        <w:tc>
          <w:tcPr>
            <w:tcW w:w="1671" w:type="dxa"/>
            <w:vMerge w:val="continue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668" w:type="dxa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668" w:type="dxa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668" w:type="dxa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668" w:type="dxa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671" w:type="dxa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  <w:tc>
          <w:tcPr>
            <w:tcW w:w="1817" w:type="dxa"/>
            <w:vMerge w:val="continue"/>
            <w:vAlign w:val="top"/>
          </w:tcPr>
          <w:p>
            <w:pPr>
              <w:rPr>
                <w:rFonts w:ascii="等线" w:hAnsi="等线" w:eastAsia="等线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  <w:r>
              <w:rPr>
                <w:rFonts w:hint="eastAsia" w:ascii="等线" w:hAnsi="等线" w:eastAsia="等线"/>
                <w:b/>
                <w:bCs/>
              </w:rPr>
              <w:t>学院社团特色活动</w:t>
            </w:r>
          </w:p>
        </w:tc>
        <w:tc>
          <w:tcPr>
            <w:tcW w:w="6831" w:type="dxa"/>
            <w:gridSpan w:val="7"/>
            <w:vAlign w:val="top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6" w:hRule="atLeast"/>
        </w:trPr>
        <w:tc>
          <w:tcPr>
            <w:tcW w:w="1673" w:type="dxa"/>
            <w:vAlign w:val="center"/>
          </w:tcPr>
          <w:p>
            <w:pPr>
              <w:jc w:val="center"/>
              <w:rPr>
                <w:rFonts w:hint="eastAsia" w:ascii="等线" w:hAnsi="等线" w:eastAsia="等线"/>
                <w:b/>
                <w:bCs/>
              </w:rPr>
            </w:pPr>
            <w:r>
              <w:rPr>
                <w:rFonts w:hint="eastAsia" w:ascii="等线" w:hAnsi="等线" w:eastAsia="等线"/>
                <w:b/>
                <w:bCs/>
              </w:rPr>
              <w:t>社团获奖励情况</w:t>
            </w:r>
          </w:p>
        </w:tc>
        <w:tc>
          <w:tcPr>
            <w:tcW w:w="6831" w:type="dxa"/>
            <w:gridSpan w:val="7"/>
            <w:vAlign w:val="top"/>
          </w:tcPr>
          <w:p>
            <w:pPr>
              <w:jc w:val="center"/>
              <w:rPr>
                <w:rFonts w:ascii="等线" w:hAnsi="等线" w:eastAsia="等线"/>
                <w:b/>
                <w:bCs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84436"/>
    <w:rsid w:val="4DE844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2017-04-10T16:15:00Z</dcterms:created>
  <dc:creator>sun</dc:creator>
  <cp:lastModifiedBy>sun</cp:lastModifiedBy>
  <dcterms:modified xsi:type="dcterms:W3CDTF">2017-04-10T16:19:31Z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